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26323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FORMATO MODERNO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6F00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263238"/>
          <w:sz w:val="60"/>
        </w:rPr>
        <w:t>Portada para libretas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37474F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F6F00"/>
          <w:sz w:val="20"/>
        </w:rPr>
        <w:t>Estilo Moderna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