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00897B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0897B"/>
          <w:sz w:val="60"/>
        </w:rPr>
        <w:t>Portada para libreta de lengua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26A6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Lengua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B300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