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1565C0"/>
          <w:sz w:val="32"/>
        </w:rPr>
        <w:t>Organigrama — Clínica / Hospital Pequeño</w:t>
      </w:r>
    </w:p>
    <w:p>
      <w:pPr>
        <w:spacing w:before="0" w:after="160"/>
        <w:jc w:val="center"/>
      </w:pPr>
      <w:r>
        <w:rPr>
          <w:rFonts w:ascii="Calibri" w:hAnsi="Calibri"/>
          <w:color w:val="666666"/>
          <w:sz w:val="20"/>
        </w:rPr>
        <w:t>Estructura organizativa para centros de 20 a 50 personas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13"/>
        <w:gridCol w:w="4713"/>
        <w:gridCol w:w="4713"/>
      </w:tblGrid>
      <w:tr>
        <w:trPr>
          <w:trHeight w:val="680" w:hRule="atLeast"/>
        </w:trPr>
        <w:tc>
          <w:tcPr>
            <w:tcW w:type="dxa" w:w="471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4713"/>
            <w:shd w:fill="1565C0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Director Médico</w:t>
            </w:r>
            <w:r>
              <w:rPr>
                <w:sz w:val="20"/>
              </w:rPr>
              <w:br/>
            </w:r>
            <w:r>
              <w:rPr>
                <w:rFonts w:ascii="Calibri" w:hAnsi="Calibri"/>
                <w:i/>
                <w:color w:val="B0C4DE"/>
                <w:sz w:val="20"/>
              </w:rPr>
              <w:t>Nombre y apellidos</w:t>
            </w:r>
          </w:p>
        </w:tc>
        <w:tc>
          <w:tcPr>
            <w:tcW w:type="dxa" w:w="471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13"/>
        <w:gridCol w:w="4713"/>
        <w:gridCol w:w="4713"/>
      </w:tblGrid>
      <w:tr>
        <w:tc>
          <w:tcPr>
            <w:tcW w:type="dxa" w:w="471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471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999999"/>
                <w:sz w:val="20"/>
              </w:rPr>
              <w:t>|</w:t>
            </w:r>
          </w:p>
        </w:tc>
        <w:tc>
          <w:tcPr>
            <w:tcW w:type="dxa" w:w="471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020"/>
        <w:gridCol w:w="2020"/>
        <w:gridCol w:w="2020"/>
        <w:gridCol w:w="2020"/>
        <w:gridCol w:w="2020"/>
        <w:gridCol w:w="2020"/>
        <w:gridCol w:w="2020"/>
      </w:tblGrid>
      <w:tr>
        <w:trPr>
          <w:trHeight w:val="680" w:hRule="atLeast"/>
        </w:trPr>
        <w:tc>
          <w:tcPr>
            <w:tcW w:type="dxa" w:w="2020"/>
            <w:shd w:fill="BBDEFB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0D47A1"/>
                <w:sz w:val="18"/>
              </w:rPr>
              <w:t>Medicina General</w:t>
            </w:r>
            <w:r>
              <w:rPr>
                <w:sz w:val="16"/>
              </w:rPr>
              <w:br/>
            </w:r>
            <w:r>
              <w:rPr>
                <w:rFonts w:ascii="Calibri" w:hAnsi="Calibri"/>
                <w:i/>
                <w:color w:val="666666"/>
                <w:sz w:val="16"/>
              </w:rPr>
              <w:t>Nombre y apellidos</w:t>
            </w:r>
          </w:p>
        </w:tc>
        <w:tc>
          <w:tcPr>
            <w:tcW w:type="dxa" w:w="202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020"/>
            <w:shd w:fill="BBDEFB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0D47A1"/>
                <w:sz w:val="18"/>
              </w:rPr>
              <w:t>Enfermería</w:t>
              <w:br/>
              <w:t>(Supervisora)</w:t>
            </w:r>
            <w:r>
              <w:rPr>
                <w:sz w:val="16"/>
              </w:rPr>
              <w:br/>
            </w:r>
            <w:r>
              <w:rPr>
                <w:rFonts w:ascii="Calibri" w:hAnsi="Calibri"/>
                <w:i/>
                <w:color w:val="666666"/>
                <w:sz w:val="16"/>
              </w:rPr>
              <w:t>Nombre y apellidos</w:t>
            </w:r>
          </w:p>
        </w:tc>
        <w:tc>
          <w:tcPr>
            <w:tcW w:type="dxa" w:w="202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020"/>
            <w:shd w:fill="BBDEFB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0D47A1"/>
                <w:sz w:val="18"/>
              </w:rPr>
              <w:t>Administración</w:t>
            </w:r>
            <w:r>
              <w:rPr>
                <w:sz w:val="16"/>
              </w:rPr>
              <w:br/>
            </w:r>
            <w:r>
              <w:rPr>
                <w:rFonts w:ascii="Calibri" w:hAnsi="Calibri"/>
                <w:i/>
                <w:color w:val="666666"/>
                <w:sz w:val="16"/>
              </w:rPr>
              <w:t>Nombre y apellidos</w:t>
            </w:r>
          </w:p>
        </w:tc>
        <w:tc>
          <w:tcPr>
            <w:tcW w:type="dxa" w:w="202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020"/>
            <w:shd w:fill="BBDEFB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0D47A1"/>
                <w:sz w:val="18"/>
              </w:rPr>
              <w:t>Servicios Generales</w:t>
            </w:r>
            <w:r>
              <w:rPr>
                <w:sz w:val="16"/>
              </w:rPr>
              <w:br/>
            </w:r>
            <w:r>
              <w:rPr>
                <w:rFonts w:ascii="Calibri" w:hAnsi="Calibri"/>
                <w:i/>
                <w:color w:val="666666"/>
                <w:sz w:val="16"/>
              </w:rPr>
              <w:t>Nombre y apellidos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020"/>
        <w:gridCol w:w="2020"/>
        <w:gridCol w:w="2020"/>
        <w:gridCol w:w="2020"/>
        <w:gridCol w:w="2020"/>
        <w:gridCol w:w="2020"/>
        <w:gridCol w:w="2020"/>
      </w:tblGrid>
      <w:tr>
        <w:tc>
          <w:tcPr>
            <w:tcW w:type="dxa" w:w="202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02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02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999999"/>
                <w:sz w:val="20"/>
              </w:rPr>
              <w:t>|</w:t>
            </w:r>
          </w:p>
        </w:tc>
        <w:tc>
          <w:tcPr>
            <w:tcW w:type="dxa" w:w="202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02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999999"/>
                <w:sz w:val="20"/>
              </w:rPr>
              <w:t>|</w:t>
            </w:r>
          </w:p>
        </w:tc>
        <w:tc>
          <w:tcPr>
            <w:tcW w:type="dxa" w:w="202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02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999999"/>
                <w:sz w:val="20"/>
              </w:rPr>
              <w:t>|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020"/>
        <w:gridCol w:w="2020"/>
        <w:gridCol w:w="2020"/>
        <w:gridCol w:w="2020"/>
        <w:gridCol w:w="2020"/>
        <w:gridCol w:w="2020"/>
        <w:gridCol w:w="2020"/>
      </w:tblGrid>
      <w:tr>
        <w:trPr>
          <w:trHeight w:val="567" w:hRule="atLeast"/>
        </w:trPr>
        <w:tc>
          <w:tcPr>
            <w:tcW w:type="dxa" w:w="202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02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020"/>
            <w:shd w:fill="E3F2FD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565C0"/>
                <w:sz w:val="16"/>
              </w:rPr>
              <w:t>Enfermeras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202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020"/>
            <w:shd w:fill="E3F2FD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565C0"/>
                <w:sz w:val="16"/>
              </w:rPr>
              <w:t>Recepción</w:t>
              <w:br/>
              <w:t>Facturación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202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020"/>
            <w:shd w:fill="E3F2FD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565C0"/>
                <w:sz w:val="16"/>
              </w:rPr>
              <w:t>Limpieza</w:t>
              <w:br/>
              <w:t>Mantenimiento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</w:tr>
    </w:tbl>
    <w:p/>
    <w:p>
      <w:pPr>
        <w:spacing w:after="80"/>
      </w:pPr>
      <w:r>
        <w:rPr>
          <w:rFonts w:ascii="Calibri" w:hAnsi="Calibri"/>
          <w:b/>
          <w:color w:val="1565C0"/>
          <w:sz w:val="24"/>
        </w:rPr>
        <w:t>Instrucciones de uso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1. Haga clic sobre cualquier celda para editar el cargo o el nombre.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2. Para cambiar los colores, seleccione la celda y vaya a Diseno de tabla &gt; Sombreado.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3. Puede agregar o eliminar filas y columnas segun la estructura de su organizacion.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4. Para imprimir, vaya a Archivo &gt; Imprimir. El formato ya esta configurado en horizontal.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5. Guarde una copia del archivo original antes de realizar cambios.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6. Para anadir mas niveles jerarquicos, copie una fila completa e insertela debajo.</w:t>
      </w:r>
    </w:p>
    <w:sectPr w:rsidR="00FC693F" w:rsidRPr="0006063C" w:rsidSect="00034616">
      <w:pgSz w:w="15840" w:h="122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