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2E7D32"/>
          <w:sz w:val="36"/>
        </w:rPr>
        <w:t>MAPA CONCEPTUAL DE CIENCIAS NATURALES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Ejemplo: La celula y sus componentes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134" w:hRule="atLeast"/>
        </w:trPr>
        <w:tc>
          <w:tcPr>
            <w:tcW w:type="dxa" w:w="5669"/>
            <w:shd w:fill="2E7D3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LA CELULA</w:t>
              <w:br/>
              <w:t>Unidad fundamental de los seres vivos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2E7D32"/>
                <w:sz w:val="16"/>
              </w:rPr>
              <w:t>se compone de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2E7D32"/>
                <w:sz w:val="16"/>
              </w:rPr>
              <w:t>se compone de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2E7D32"/>
                <w:sz w:val="16"/>
              </w:rPr>
              <w:t>se compone de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1020" w:hRule="atLeast"/>
          <w:trHeight w:val="1020" w:hRule="atLeast"/>
          <w:trHeight w:val="1020" w:hRule="atLeast"/>
        </w:trPr>
        <w:tc>
          <w:tcPr>
            <w:tcW w:type="dxa" w:w="2835"/>
            <w:shd w:fill="43A04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MEMBRANA</w:t>
              <w:br/>
              <w:t>CELULAR</w:t>
            </w:r>
          </w:p>
        </w:tc>
        <w:tc>
          <w:tcPr>
            <w:tcW w:type="dxa" w:w="2835"/>
            <w:shd w:fill="1565C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CITOPLASMA</w:t>
            </w:r>
          </w:p>
        </w:tc>
        <w:tc>
          <w:tcPr>
            <w:tcW w:type="dxa" w:w="2835"/>
            <w:shd w:fill="00838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NUCLEO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contiene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contiene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contiene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1984" w:hRule="atLeast"/>
          <w:trHeight w:val="1984" w:hRule="atLeast"/>
          <w:trHeight w:val="1984" w:hRule="atLeast"/>
        </w:trPr>
        <w:tc>
          <w:tcPr>
            <w:tcW w:type="dxa" w:w="2835"/>
            <w:shd w:fill="C8E6C9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B5E20"/>
                <w:sz w:val="18"/>
              </w:rPr>
              <w:t>- Bicapa lipidica</w:t>
              <w:br/>
              <w:t>- Proteinas de</w:t>
              <w:br/>
              <w:t xml:space="preserve">  transporte</w:t>
              <w:br/>
              <w:t>- Permeabilidad</w:t>
              <w:br/>
              <w:t xml:space="preserve">  selectiva</w:t>
            </w:r>
          </w:p>
        </w:tc>
        <w:tc>
          <w:tcPr>
            <w:tcW w:type="dxa" w:w="2835"/>
            <w:shd w:fill="BBDEFB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B5E20"/>
                <w:sz w:val="18"/>
              </w:rPr>
              <w:t>- Organelos</w:t>
              <w:br/>
              <w:t>- Mitocondrias</w:t>
              <w:br/>
              <w:t>- Ribosomas</w:t>
              <w:br/>
              <w:t>- Reticulo</w:t>
              <w:br/>
              <w:t xml:space="preserve">  endoplasmatico</w:t>
            </w:r>
          </w:p>
        </w:tc>
        <w:tc>
          <w:tcPr>
            <w:tcW w:type="dxa" w:w="2835"/>
            <w:shd w:fill="B2EBF2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B5E20"/>
                <w:sz w:val="18"/>
              </w:rPr>
              <w:t>- ADN</w:t>
              <w:br/>
              <w:t>- Nucleolo</w:t>
              <w:br/>
              <w:t>- Envoltura nuclear</w:t>
              <w:br/>
              <w:t>- Cromatina</w:t>
              <w:br/>
              <w:t>- Control celular</w:t>
            </w:r>
          </w:p>
        </w:tc>
      </w:tr>
    </w:tbl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2E7D32"/>
          <w:sz w:val="24"/>
        </w:rPr>
        <w:t>Funciones principales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453" w:hRule="atLeast"/>
          <w:trHeight w:val="453" w:hRule="atLeast"/>
          <w:trHeight w:val="453" w:hRule="atLeast"/>
        </w:trPr>
        <w:tc>
          <w:tcPr>
            <w:tcW w:type="dxa" w:w="2835"/>
            <w:shd w:fill="2E7D3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Membrana</w:t>
            </w:r>
          </w:p>
        </w:tc>
        <w:tc>
          <w:tcPr>
            <w:tcW w:type="dxa" w:w="2835"/>
            <w:shd w:fill="2E7D3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Citoplasma</w:t>
            </w:r>
          </w:p>
        </w:tc>
        <w:tc>
          <w:tcPr>
            <w:tcW w:type="dxa" w:w="2835"/>
            <w:shd w:fill="2E7D3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Nucleo</w:t>
            </w:r>
          </w:p>
        </w:tc>
      </w:tr>
      <w:tr>
        <w:trPr>
          <w:trHeight w:val="1134" w:hRule="atLeast"/>
          <w:trHeight w:val="1134" w:hRule="atLeast"/>
          <w:trHeight w:val="1134" w:hRule="atLeast"/>
        </w:trPr>
        <w:tc>
          <w:tcPr>
            <w:tcW w:type="dxa" w:w="2835"/>
            <w:shd w:fill="E8F5E9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Proteccion y</w:t>
              <w:br/>
              <w:t>regulacion del paso</w:t>
              <w:br/>
              <w:t>de sustancias</w:t>
            </w:r>
          </w:p>
        </w:tc>
        <w:tc>
          <w:tcPr>
            <w:tcW w:type="dxa" w:w="2835"/>
            <w:shd w:fill="E8F5E9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Soporte y medio</w:t>
              <w:br/>
              <w:t>para reacciones</w:t>
              <w:br/>
              <w:t>quimicas</w:t>
            </w:r>
          </w:p>
        </w:tc>
        <w:tc>
          <w:tcPr>
            <w:tcW w:type="dxa" w:w="2835"/>
            <w:shd w:fill="E8F5E9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Almacenamiento y</w:t>
              <w:br/>
              <w:t>expresion de la</w:t>
              <w:br/>
              <w:t>informacion genetica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Puedes adaptar este mapa a cualquier tema de ciencias: ecosistemas, sistema digestivo, tabla periodica...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