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206" w:type="dxa"/>
      </w:tblPr>
      <w:tblGrid>
        <w:gridCol w:w="10206"/>
      </w:tblGrid>
      <w:tr>
        <w:trPr>
          <w:trHeight w:val="907" w:hRule="atLeast"/>
        </w:trPr>
        <w:tc>
          <w:tcPr>
            <w:tcW w:type="dxa" w:w="10205"/>
            <w:shd w:fill="FFF0DF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murcielagos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03" w:hRule="atLeast"/>
        </w:trPr>
        <w:tc>
          <w:tcPr>
            <w:tcW w:type="dxa" w:w="10205"/>
            <w:shd w:fill="FFF0DF" w:val="clear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200" w:after="120"/>
              <w:jc w:val="center"/>
            </w:pPr>
            <w:r>
              <w:rPr>
                <w:b/>
                <w:i w:val="0"/>
                <w:color w:val="1A1A2E"/>
                <w:sz w:val="50"/>
              </w:rPr>
              <w:t>NOCHE DE HALLOWEEN</w:t>
            </w:r>
          </w:p>
          <w:p>
            <w:pPr>
              <w:spacing w:after="240"/>
              <w:jc w:val="center"/>
            </w:pPr>
            <w:r>
              <w:rPr>
                <w:b w:val="0"/>
                <w:i/>
                <w:color w:val="4A4A5A"/>
                <w:sz w:val="23"/>
              </w:rPr>
              <w:t>Te esperamos cuando salga la luna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E8730C"/>
                <w:sz w:val="25"/>
              </w:rPr>
              <w:t xml:space="preserve">Fecha: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E8730C"/>
                <w:sz w:val="25"/>
              </w:rPr>
              <w:t xml:space="preserve">Hora: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E8730C"/>
                <w:sz w:val="25"/>
              </w:rPr>
              <w:t xml:space="preserve">Dirección: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E8730C"/>
                <w:sz w:val="25"/>
              </w:rPr>
              <w:t xml:space="preserve">Confirmar al: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</w:tc>
      </w:tr>
      <w:tr>
        <w:trPr>
          <w:trHeight w:val="907" w:hRule="atLeast"/>
        </w:trPr>
        <w:tc>
          <w:tcPr>
            <w:tcW w:type="dxa" w:w="10205"/>
            <w:shd w:fill="FFF0DF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murcielagos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160"/>
        <w:jc w:val="center"/>
      </w:pPr>
      <w:r>
        <w:rPr>
          <w:b w:val="0"/>
          <w:i w:val="0"/>
          <w:color w:val="C9C9D2"/>
          <w:sz w:val="16"/>
        </w:rPr>
        <w:t xml:space="preserve">✂ - - - - - - - - - - - - - - - - - - - - - - - - - - - - - - - - - - - -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206" w:type="dxa"/>
      </w:tblPr>
      <w:tblGrid>
        <w:gridCol w:w="10206"/>
      </w:tblGrid>
      <w:tr>
        <w:trPr>
          <w:trHeight w:val="907" w:hRule="atLeast"/>
        </w:trPr>
        <w:tc>
          <w:tcPr>
            <w:tcW w:type="dxa" w:w="10205"/>
            <w:shd w:fill="FFF0DF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murcielagos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03" w:hRule="atLeast"/>
        </w:trPr>
        <w:tc>
          <w:tcPr>
            <w:tcW w:type="dxa" w:w="10205"/>
            <w:shd w:fill="FFF0DF" w:val="clear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200" w:after="120"/>
              <w:jc w:val="center"/>
            </w:pPr>
            <w:r>
              <w:rPr>
                <w:b/>
                <w:i w:val="0"/>
                <w:color w:val="1A1A2E"/>
                <w:sz w:val="50"/>
              </w:rPr>
              <w:t>NOCHE DE HALLOWEEN</w:t>
            </w:r>
          </w:p>
          <w:p>
            <w:pPr>
              <w:spacing w:after="240"/>
              <w:jc w:val="center"/>
            </w:pPr>
            <w:r>
              <w:rPr>
                <w:b w:val="0"/>
                <w:i/>
                <w:color w:val="4A4A5A"/>
                <w:sz w:val="23"/>
              </w:rPr>
              <w:t>Te esperamos cuando salga la luna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E8730C"/>
                <w:sz w:val="25"/>
              </w:rPr>
              <w:t xml:space="preserve">Fecha: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E8730C"/>
                <w:sz w:val="25"/>
              </w:rPr>
              <w:t xml:space="preserve">Hora: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E8730C"/>
                <w:sz w:val="25"/>
              </w:rPr>
              <w:t xml:space="preserve">Dirección: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E8730C"/>
                <w:sz w:val="25"/>
              </w:rPr>
              <w:t xml:space="preserve">Confirmar al: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</w:tc>
      </w:tr>
      <w:tr>
        <w:trPr>
          <w:trHeight w:val="907" w:hRule="atLeast"/>
        </w:trPr>
        <w:tc>
          <w:tcPr>
            <w:tcW w:type="dxa" w:w="10205"/>
            <w:shd w:fill="FFF0DF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murcielagos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