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206" w:type="dxa"/>
      </w:tblPr>
      <w:tblGrid>
        <w:gridCol w:w="10206"/>
      </w:tblGrid>
      <w:tr>
        <w:trPr>
          <w:trHeight w:val="907" w:hRule="atLeast"/>
        </w:trPr>
        <w:tc>
          <w:tcPr>
            <w:tcW w:type="dxa" w:w="10205"/>
            <w:shd w:fill="FFFFFF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bajo-consumo-tinta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03" w:hRule="atLeast"/>
        </w:trPr>
        <w:tc>
          <w:tcPr>
            <w:tcW w:type="dxa" w:w="10205"/>
            <w:shd w:fill="FFFFFF" w:val="clear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200" w:after="120"/>
              <w:jc w:val="center"/>
            </w:pPr>
            <w:r>
              <w:rPr>
                <w:b/>
                <w:i w:val="0"/>
                <w:color w:val="1A1A1A"/>
                <w:sz w:val="50"/>
              </w:rPr>
              <w:t>¡TE INVITO A MI FIESTA DE HALLOWEEN!</w:t>
            </w:r>
          </w:p>
          <w:p>
            <w:pPr>
              <w:spacing w:after="240"/>
              <w:jc w:val="center"/>
            </w:pPr>
            <w:r>
              <w:rPr>
                <w:b w:val="0"/>
                <w:i/>
                <w:color w:val="4A4A5A"/>
                <w:sz w:val="23"/>
              </w:rPr>
              <w:t>Coloréala si quieres antes de repartirla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B7280"/>
                <w:sz w:val="25"/>
              </w:rPr>
              <w:t xml:space="preserve">Día: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B7280"/>
                <w:sz w:val="25"/>
              </w:rPr>
              <w:t xml:space="preserve">Hora: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B7280"/>
                <w:sz w:val="25"/>
              </w:rPr>
              <w:t xml:space="preserve">Lugar: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B7280"/>
                <w:sz w:val="25"/>
              </w:rPr>
              <w:t xml:space="preserve">Confirma al: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</w:tc>
      </w:tr>
      <w:tr>
        <w:trPr>
          <w:trHeight w:val="907" w:hRule="atLeast"/>
        </w:trPr>
        <w:tc>
          <w:tcPr>
            <w:tcW w:type="dxa" w:w="10205"/>
            <w:shd w:fill="FFFFFF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bajo-consumo-tinta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160"/>
        <w:jc w:val="center"/>
      </w:pPr>
      <w:r>
        <w:rPr>
          <w:b w:val="0"/>
          <w:i w:val="0"/>
          <w:color w:val="C9C9D2"/>
          <w:sz w:val="16"/>
        </w:rPr>
        <w:t xml:space="preserve">✂ - - - - - - - - - - - - - - - - - - - - - - - - - - - - - - - - - - - -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206" w:type="dxa"/>
      </w:tblPr>
      <w:tblGrid>
        <w:gridCol w:w="10206"/>
      </w:tblGrid>
      <w:tr>
        <w:trPr>
          <w:trHeight w:val="907" w:hRule="atLeast"/>
        </w:trPr>
        <w:tc>
          <w:tcPr>
            <w:tcW w:type="dxa" w:w="10205"/>
            <w:shd w:fill="FFFFFF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bajo-consumo-tinta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03" w:hRule="atLeast"/>
        </w:trPr>
        <w:tc>
          <w:tcPr>
            <w:tcW w:type="dxa" w:w="10205"/>
            <w:shd w:fill="FFFFFF" w:val="clear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200" w:after="120"/>
              <w:jc w:val="center"/>
            </w:pPr>
            <w:r>
              <w:rPr>
                <w:b/>
                <w:i w:val="0"/>
                <w:color w:val="1A1A1A"/>
                <w:sz w:val="50"/>
              </w:rPr>
              <w:t>¡TE INVITO A MI FIESTA DE HALLOWEEN!</w:t>
            </w:r>
          </w:p>
          <w:p>
            <w:pPr>
              <w:spacing w:after="240"/>
              <w:jc w:val="center"/>
            </w:pPr>
            <w:r>
              <w:rPr>
                <w:b w:val="0"/>
                <w:i/>
                <w:color w:val="4A4A5A"/>
                <w:sz w:val="23"/>
              </w:rPr>
              <w:t>Coloréala si quieres antes de repartirla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B7280"/>
                <w:sz w:val="25"/>
              </w:rPr>
              <w:t xml:space="preserve">Día: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B7280"/>
                <w:sz w:val="25"/>
              </w:rPr>
              <w:t xml:space="preserve">Hora: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B7280"/>
                <w:sz w:val="25"/>
              </w:rPr>
              <w:t xml:space="preserve">Lugar: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  <w:p>
            <w:pPr>
              <w:spacing w:after="140"/>
              <w:ind w:left="2608"/>
              <w:jc w:val="left"/>
            </w:pPr>
            <w:r>
              <w:rPr>
                <w:b/>
                <w:i w:val="0"/>
                <w:color w:val="6B7280"/>
                <w:sz w:val="25"/>
              </w:rPr>
              <w:t xml:space="preserve">Confirma al: </w:t>
            </w:r>
            <w:r>
              <w:rPr>
                <w:b w:val="0"/>
                <w:i w:val="0"/>
                <w:color w:val="9CA3AF"/>
                <w:sz w:val="25"/>
              </w:rPr>
              <w:t>__________________________</w:t>
            </w:r>
          </w:p>
        </w:tc>
      </w:tr>
      <w:tr>
        <w:trPr>
          <w:trHeight w:val="907" w:hRule="atLeast"/>
        </w:trPr>
        <w:tc>
          <w:tcPr>
            <w:tcW w:type="dxa" w:w="10205"/>
            <w:shd w:fill="FFFFFF" w:val="clea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00000" cy="57355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vitacion-halloween-bajo-consumo-tinta-word-ti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0" cy="5735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