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Restas por decenas y unidades</w:t>
      </w:r>
    </w:p>
    <w:p>
      <w:r>
        <w:t>Nombre: __________________________  Fecha: ______________</w:t>
      </w:r>
    </w:p>
    <w:p>
      <w:r>
        <w:t>Escribe las decenas y unidades del resultado. Después forma el número completo.</w:t>
      </w:r>
    </w:p>
    <w:p>
      <w:r>
        <w:t>Ejemplo: 68 - 24 deja 4 decenas y 4 unidades. El resultado es 44.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2160"/>
        <w:gridCol w:w="2160"/>
        <w:gridCol w:w="2304"/>
      </w:tblGrid>
      <w:tr>
        <w:trPr>
          <w:tblHeader/>
        </w:trP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Resta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Decenas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Unidades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Total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48 - 16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75 - 32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69 - 25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86 - 41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93 - 60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  <w:tr>
        <w:tc>
          <w:tcPr>
            <w:tcW w:type="dxa" w:w="273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57 - 27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16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  <w:tc>
          <w:tcPr>
            <w:tcW w:type="dxa" w:w="230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240" w:before="240"/>
            </w:pPr>
            <w:r>
              <w:rPr>
                <w:b w:val="0"/>
                <w:sz w:val="24"/>
              </w:rPr>
              <w:t>______</w:t>
            </w:r>
          </w:p>
        </w:tc>
      </w:tr>
    </w:tbl>
    <w:p>
      <w:r>
        <w:t>Elige una resta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Restas por decenas y unidades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48 - 16 = 32 · 3 decenas y 2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75 - 32 = 43 · 4 decenas y 3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69 - 25 = 44 · 4 decenas y 4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86 - 41 = 45 · 4 decenas y 5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93 - 60 = 33 · 3 decenas y 3 unidades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57 - 27 = 30 · 3 decenas y 0 unidades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Restas por decenas y unidades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