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Acuerdos sobre asistencia</w:t>
      </w:r>
    </w:p>
    <w:p>
      <w:pPr>
        <w:spacing w:after="120"/>
      </w:pPr>
      <w:r>
        <w:rPr>
          <w:b w:val="0"/>
          <w:sz w:val="21"/>
        </w:rPr>
        <w:t>Utiliza fechas verificadas y deja espacio para la explicación de la familia.</w:t>
      </w:r>
    </w:p>
    <w:p>
      <w:pPr>
        <w:spacing w:after="120"/>
      </w:pPr>
      <w:r>
        <w:rPr>
          <w:b w:val="0"/>
          <w:sz w:val="20"/>
        </w:rPr>
        <w:t>Alumno o código ____________________  Grupo __________  Fecha __________</w:t>
      </w:r>
    </w:p>
    <w:p>
      <w:pPr>
        <w:spacing w:after="120"/>
      </w:pPr>
      <w:r>
        <w:rPr>
          <w:b w:val="0"/>
          <w:sz w:val="20"/>
        </w:rPr>
        <w:t>Docente __________________  Participantes ____________________________</w:t>
      </w:r>
    </w:p>
    <w:p>
      <w:pPr>
        <w:pStyle w:val="Heading2"/>
        <w:spacing w:before="180" w:after="100"/>
      </w:pPr>
      <w:r>
        <w:t>Situación de asistencia</w:t>
      </w:r>
    </w:p>
    <w:p>
      <w:pPr>
        <w:spacing w:after="120"/>
      </w:pPr>
      <w:r>
        <w:rPr>
          <w:b/>
          <w:sz w:val="21"/>
        </w:rPr>
        <w:t>Fechas y tareas que necesitan continuidad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Aportaciones de la familia</w:t>
      </w:r>
    </w:p>
    <w:p>
      <w:pPr>
        <w:spacing w:after="120"/>
      </w:pPr>
      <w:r>
        <w:rPr>
          <w:b/>
          <w:sz w:val="21"/>
        </w:rPr>
        <w:t>Información útil para acordar el apoyo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Acuerdos concretos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184"/>
        <w:gridCol w:w="2448"/>
        <w:gridCol w:w="1728"/>
      </w:tblGrid>
      <w:tr>
        <w:trPr>
          <w:trHeight w:val="605" w:hRule="atLeast"/>
          <w:cantSplit/>
          <w:tblHeader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Acción acordada</w:t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Responsable</w:t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Fecha</w:t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Próxima revisión</w:t>
      </w:r>
    </w:p>
    <w:p>
      <w:pPr>
        <w:spacing w:after="120"/>
      </w:pPr>
      <w:r>
        <w:rPr>
          <w:b w:val="0"/>
          <w:sz w:val="20"/>
        </w:rPr>
        <w:t>Fecha __________________  Canal _________________________________</w:t>
      </w:r>
    </w:p>
    <w:p>
      <w:pPr>
        <w:spacing w:after="120"/>
      </w:pPr>
      <w:r>
        <w:rPr>
          <w:b/>
          <w:sz w:val="21"/>
        </w:rPr>
        <w:t>Qué se comprobará en el siguiente contacto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18"/>
        </w:rPr>
        <w:t>Registro de trabajo escolar. Comparte y guarda la información según el procedimiento del centro.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Acuerdos sobre asistencia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